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F" w:rsidRDefault="004667FF" w:rsidP="00006CBB">
      <w:pPr>
        <w:jc w:val="center"/>
        <w:rPr>
          <w:rFonts w:cs="Times New Roman"/>
          <w:sz w:val="24"/>
          <w:szCs w:val="24"/>
        </w:rPr>
      </w:pPr>
    </w:p>
    <w:p w:rsidR="006570C3" w:rsidRDefault="006570C3" w:rsidP="00006CBB">
      <w:pPr>
        <w:jc w:val="center"/>
        <w:rPr>
          <w:rFonts w:cs="Times New Roman"/>
          <w:sz w:val="24"/>
          <w:szCs w:val="24"/>
        </w:rPr>
      </w:pPr>
    </w:p>
    <w:p w:rsidR="00934220" w:rsidRDefault="00934220" w:rsidP="00E60D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570C3">
        <w:rPr>
          <w:rFonts w:ascii="Arial" w:hAnsi="Arial" w:cs="Arial"/>
          <w:b/>
          <w:sz w:val="24"/>
          <w:szCs w:val="24"/>
          <w:u w:val="single"/>
        </w:rPr>
        <w:t>EXTRATO DE</w:t>
      </w:r>
      <w:r w:rsidR="00E60D84">
        <w:rPr>
          <w:rFonts w:ascii="Arial" w:hAnsi="Arial" w:cs="Arial"/>
          <w:b/>
          <w:sz w:val="24"/>
          <w:szCs w:val="24"/>
          <w:u w:val="single"/>
        </w:rPr>
        <w:t xml:space="preserve"> EDITAL DE PRORROGAÇÃO DE CONCURSO</w:t>
      </w:r>
      <w:bookmarkStart w:id="0" w:name="_GoBack"/>
      <w:bookmarkEnd w:id="0"/>
    </w:p>
    <w:p w:rsidR="00E60D84" w:rsidRPr="006570C3" w:rsidRDefault="00E60D84" w:rsidP="00E60D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34220" w:rsidRDefault="00E60D84" w:rsidP="00E60D8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SUPERINTENDÊNCIA DE ÁGUA E ESGOTOS DE MANDURI – SAEMAN, através de seu Superintendente, determina a prorrogação, por um prazo de 02 (dois) anos, do Concurso Público norteado pelo Edital n. 01/2018, destinado ao preenchimento de cargo público para Auxiliar de Serviços Gerais.</w:t>
      </w:r>
    </w:p>
    <w:p w:rsidR="00E60D84" w:rsidRDefault="00E60D84" w:rsidP="00E60D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0D84" w:rsidRDefault="00E60D84" w:rsidP="00E60D8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Manduri, em 31 de Julho de 2020.</w:t>
      </w:r>
    </w:p>
    <w:p w:rsidR="001B2613" w:rsidRDefault="001B2613" w:rsidP="006570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613" w:rsidRDefault="001B2613" w:rsidP="006570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613" w:rsidRDefault="001B2613" w:rsidP="006570C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613" w:rsidRPr="001B2613" w:rsidRDefault="001B2613" w:rsidP="001B26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2613">
        <w:rPr>
          <w:rFonts w:ascii="Arial" w:hAnsi="Arial" w:cs="Arial"/>
          <w:b/>
          <w:sz w:val="24"/>
          <w:szCs w:val="24"/>
        </w:rPr>
        <w:t xml:space="preserve">Valdemar </w:t>
      </w:r>
      <w:proofErr w:type="spellStart"/>
      <w:r w:rsidRPr="001B2613">
        <w:rPr>
          <w:rFonts w:ascii="Arial" w:hAnsi="Arial" w:cs="Arial"/>
          <w:b/>
          <w:sz w:val="24"/>
          <w:szCs w:val="24"/>
        </w:rPr>
        <w:t>Ferruci</w:t>
      </w:r>
      <w:proofErr w:type="spellEnd"/>
    </w:p>
    <w:p w:rsidR="001B2613" w:rsidRPr="001B2613" w:rsidRDefault="001B2613" w:rsidP="001B261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2613">
        <w:rPr>
          <w:rFonts w:ascii="Arial" w:hAnsi="Arial" w:cs="Arial"/>
          <w:b/>
          <w:sz w:val="24"/>
          <w:szCs w:val="24"/>
        </w:rPr>
        <w:t>SUPERINTENDENTE SAEMAN</w:t>
      </w:r>
    </w:p>
    <w:p w:rsidR="00006CBB" w:rsidRPr="006570C3" w:rsidRDefault="00006CBB" w:rsidP="006570C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006CBB" w:rsidRPr="006570C3" w:rsidSect="008050C8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49" w:rsidRDefault="005B5E49" w:rsidP="00897E17">
      <w:pPr>
        <w:spacing w:after="0" w:line="240" w:lineRule="auto"/>
      </w:pPr>
      <w:r>
        <w:separator/>
      </w:r>
    </w:p>
  </w:endnote>
  <w:endnote w:type="continuationSeparator" w:id="0">
    <w:p w:rsidR="005B5E49" w:rsidRDefault="005B5E49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31" w:rsidRPr="00897E17" w:rsidRDefault="008E2531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</w:t>
    </w:r>
    <w:proofErr w:type="gramStart"/>
    <w:r w:rsidRPr="00897E17">
      <w:rPr>
        <w:rFonts w:ascii="Arial" w:hAnsi="Arial" w:cs="Arial"/>
        <w:i/>
        <w:color w:val="006600"/>
        <w:sz w:val="16"/>
        <w:szCs w:val="16"/>
      </w:rPr>
      <w:t>1129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49" w:rsidRDefault="005B5E49" w:rsidP="00897E17">
      <w:pPr>
        <w:spacing w:after="0" w:line="240" w:lineRule="auto"/>
      </w:pPr>
      <w:r>
        <w:separator/>
      </w:r>
    </w:p>
  </w:footnote>
  <w:footnote w:type="continuationSeparator" w:id="0">
    <w:p w:rsidR="005B5E49" w:rsidRDefault="005B5E49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531" w:rsidRDefault="008E2531" w:rsidP="00897E17">
    <w:pPr>
      <w:pStyle w:val="Cabealho"/>
      <w:jc w:val="center"/>
    </w:pPr>
    <w:r>
      <w:rPr>
        <w:noProof/>
      </w:rPr>
      <w:drawing>
        <wp:inline distT="0" distB="0" distL="0" distR="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  <w:lvlOverride w:ilvl="0">
      <w:startOverride w:val="1"/>
    </w:lvlOverride>
  </w:num>
  <w:num w:numId="7">
    <w:abstractNumId w:val="15"/>
  </w:num>
  <w:num w:numId="8">
    <w:abstractNumId w:val="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0"/>
  </w:num>
  <w:num w:numId="16">
    <w:abstractNumId w:val="13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0818"/>
    <w:rsid w:val="00006CBB"/>
    <w:rsid w:val="001B2613"/>
    <w:rsid w:val="0020712C"/>
    <w:rsid w:val="00230D57"/>
    <w:rsid w:val="00254045"/>
    <w:rsid w:val="002E6A4E"/>
    <w:rsid w:val="002E7029"/>
    <w:rsid w:val="00335D39"/>
    <w:rsid w:val="0035139F"/>
    <w:rsid w:val="00423766"/>
    <w:rsid w:val="004667FF"/>
    <w:rsid w:val="004D5553"/>
    <w:rsid w:val="00552A5D"/>
    <w:rsid w:val="0057018F"/>
    <w:rsid w:val="00594A27"/>
    <w:rsid w:val="005B5E49"/>
    <w:rsid w:val="005D1228"/>
    <w:rsid w:val="00640F58"/>
    <w:rsid w:val="00641514"/>
    <w:rsid w:val="006570C3"/>
    <w:rsid w:val="007064DC"/>
    <w:rsid w:val="0071709A"/>
    <w:rsid w:val="00727926"/>
    <w:rsid w:val="0075497C"/>
    <w:rsid w:val="007C53F2"/>
    <w:rsid w:val="008050C8"/>
    <w:rsid w:val="00897E17"/>
    <w:rsid w:val="00897FD9"/>
    <w:rsid w:val="008A4270"/>
    <w:rsid w:val="008E2531"/>
    <w:rsid w:val="00902BC7"/>
    <w:rsid w:val="00934220"/>
    <w:rsid w:val="00941D5A"/>
    <w:rsid w:val="0096470D"/>
    <w:rsid w:val="009F2DA4"/>
    <w:rsid w:val="00A005FA"/>
    <w:rsid w:val="00A0420F"/>
    <w:rsid w:val="00A70818"/>
    <w:rsid w:val="00A83A76"/>
    <w:rsid w:val="00A90CF0"/>
    <w:rsid w:val="00AA3392"/>
    <w:rsid w:val="00AD02D8"/>
    <w:rsid w:val="00B13A70"/>
    <w:rsid w:val="00B626BB"/>
    <w:rsid w:val="00BB75FD"/>
    <w:rsid w:val="00C03232"/>
    <w:rsid w:val="00C12A0B"/>
    <w:rsid w:val="00C14E9E"/>
    <w:rsid w:val="00C45350"/>
    <w:rsid w:val="00C86AC5"/>
    <w:rsid w:val="00D072DF"/>
    <w:rsid w:val="00D1724A"/>
    <w:rsid w:val="00D35213"/>
    <w:rsid w:val="00D40141"/>
    <w:rsid w:val="00D828B9"/>
    <w:rsid w:val="00E60D84"/>
    <w:rsid w:val="00E679E7"/>
    <w:rsid w:val="00E75191"/>
    <w:rsid w:val="00E8659B"/>
    <w:rsid w:val="00EC7E99"/>
    <w:rsid w:val="00F93736"/>
    <w:rsid w:val="00F9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70"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Blog Aline</cp:lastModifiedBy>
  <cp:revision>2</cp:revision>
  <cp:lastPrinted>2020-05-22T12:28:00Z</cp:lastPrinted>
  <dcterms:created xsi:type="dcterms:W3CDTF">2020-08-06T16:32:00Z</dcterms:created>
  <dcterms:modified xsi:type="dcterms:W3CDTF">2020-08-06T16:32:00Z</dcterms:modified>
</cp:coreProperties>
</file>